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DE6FC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29B31A7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570AA3D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E3D3950" w14:textId="77777777" w:rsidR="00F84A8E" w:rsidRDefault="00191E04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A34FD1">
        <w:rPr>
          <w:rFonts w:ascii="Arial" w:hAnsi="Arial" w:cs="Arial"/>
          <w:color w:val="000000"/>
          <w:sz w:val="20"/>
          <w:szCs w:val="20"/>
        </w:rPr>
        <w:t>06</w:t>
      </w:r>
      <w:r w:rsidR="00CD23B0">
        <w:rPr>
          <w:rFonts w:ascii="Arial" w:hAnsi="Arial" w:cs="Arial"/>
          <w:color w:val="000000"/>
          <w:sz w:val="20"/>
          <w:szCs w:val="20"/>
        </w:rPr>
        <w:t xml:space="preserve">. </w:t>
      </w:r>
      <w:r w:rsidR="00A34FD1">
        <w:rPr>
          <w:rFonts w:ascii="Arial" w:hAnsi="Arial" w:cs="Arial"/>
          <w:color w:val="000000"/>
          <w:sz w:val="20"/>
          <w:szCs w:val="20"/>
        </w:rPr>
        <w:t>Wapucha kača</w:t>
      </w:r>
    </w:p>
    <w:p w14:paraId="1DCC9EB6" w14:textId="77777777" w:rsidR="00987966" w:rsidRDefault="00987966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DF16E21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421AC2C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7B01202" w14:textId="2978638B" w:rsidR="00A34FD1" w:rsidRPr="00A34FD1" w:rsidRDefault="00AB2C5E" w:rsidP="00A34F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xxxxxxxxxxxxxxxxxxxxx</w:t>
      </w:r>
    </w:p>
    <w:p w14:paraId="58AFA0E8" w14:textId="77777777" w:rsidR="00987966" w:rsidRDefault="00987966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4BCB76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36D3C893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5C27C0D" w14:textId="77777777" w:rsidR="00F84A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987966">
        <w:rPr>
          <w:rFonts w:ascii="Arial" w:hAnsi="Arial" w:cs="Arial"/>
          <w:color w:val="000000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. zóna</w:t>
      </w:r>
    </w:p>
    <w:p w14:paraId="411DF7F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5BE47F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5FDAF5D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E170F27" w14:textId="77777777" w:rsidR="00F84A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Roverské skály</w:t>
      </w:r>
    </w:p>
    <w:p w14:paraId="05AD2C4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F8862D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0E4534D8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008E850" w14:textId="77777777" w:rsidR="00F84A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40C4EE2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DF009C8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5CB4146C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3805A1D" w14:textId="77777777" w:rsidR="00214BAD" w:rsidRDefault="00FF4727" w:rsidP="00152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Méně používaný kemp pod dolním patrem skal se skládá s posezení a ležení. Ležení je od okolí ze dvou stran odděleno zástěnou z dřevěných kuláčů o výšce cca 0,5 m. Nad ležením je jednoduchá konstrukce pro upevnění plachty opřená o skálu. Půdorysné rozměry ležení jsou cca 4 x 3 m. Vedle se nachází sezení s ohništěm o ploše cca 3,5 x 3,5 m. Sezení je ohraničeno kládami a je zde jedna lavice stůl. Dále je zde totem s nápisem </w:t>
      </w:r>
      <w:r w:rsidR="004B05EC">
        <w:rPr>
          <w:rFonts w:ascii="Arial" w:hAnsi="Arial" w:cs="Arial"/>
          <w:color w:val="000000"/>
          <w:sz w:val="20"/>
          <w:szCs w:val="20"/>
        </w:rPr>
        <w:t xml:space="preserve">wapucha kača. </w:t>
      </w:r>
    </w:p>
    <w:p w14:paraId="6E0DCD12" w14:textId="77777777" w:rsidR="00191E04" w:rsidRDefault="00191E04" w:rsidP="00152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28110C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4C6D185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04B224A" w14:textId="77777777" w:rsidR="00D5673E" w:rsidRDefault="00A34FD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Očouzená skála</w:t>
      </w:r>
    </w:p>
    <w:p w14:paraId="2D6F2735" w14:textId="77777777" w:rsidR="00191E04" w:rsidRDefault="00191E04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C3FEA2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5B07BCF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2E8B91A" w14:textId="77777777" w:rsidR="00F84A8E" w:rsidRDefault="00214BAD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Bez odpadu, </w:t>
      </w:r>
      <w:r w:rsidR="00A34FD1">
        <w:rPr>
          <w:rFonts w:ascii="Arial" w:hAnsi="Arial" w:cs="Arial"/>
          <w:color w:val="000000"/>
          <w:sz w:val="20"/>
          <w:szCs w:val="20"/>
        </w:rPr>
        <w:t>pouze trocha nádobí</w:t>
      </w:r>
    </w:p>
    <w:p w14:paraId="4511F9D4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DAA1C9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6218DB1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E9A3807" w14:textId="77777777" w:rsidR="00F84A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Ano ohniště </w:t>
      </w:r>
      <w:r w:rsidR="000B1989">
        <w:rPr>
          <w:rFonts w:ascii="Arial" w:hAnsi="Arial" w:cs="Arial"/>
          <w:color w:val="000000"/>
          <w:sz w:val="20"/>
          <w:szCs w:val="20"/>
        </w:rPr>
        <w:t>ohraničené kameny</w:t>
      </w:r>
      <w:r w:rsidR="00191E0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D645E9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E8E0FB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2AFE9EA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51A2499" w14:textId="77777777" w:rsidR="00F84A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56FABB9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BFAE6DE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1377C52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74D2BE88" w14:textId="77777777" w:rsidR="00F84A8E" w:rsidRDefault="00191E04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53E45A0C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7A5F54E6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648F3E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27C140E1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25E8"/>
    <w:rsid w:val="000B1989"/>
    <w:rsid w:val="00152D8E"/>
    <w:rsid w:val="00191E04"/>
    <w:rsid w:val="00214BAD"/>
    <w:rsid w:val="003E7907"/>
    <w:rsid w:val="004B05EC"/>
    <w:rsid w:val="00525453"/>
    <w:rsid w:val="00627535"/>
    <w:rsid w:val="008B42FB"/>
    <w:rsid w:val="009265BA"/>
    <w:rsid w:val="00941B67"/>
    <w:rsid w:val="009572EA"/>
    <w:rsid w:val="00987966"/>
    <w:rsid w:val="009C435B"/>
    <w:rsid w:val="00A34FD1"/>
    <w:rsid w:val="00AB2C5E"/>
    <w:rsid w:val="00B074CB"/>
    <w:rsid w:val="00CD23B0"/>
    <w:rsid w:val="00D5673E"/>
    <w:rsid w:val="00D60680"/>
    <w:rsid w:val="00F84A8E"/>
    <w:rsid w:val="00F86E9B"/>
    <w:rsid w:val="00FF4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FA4E2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7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152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5</cp:revision>
  <dcterms:created xsi:type="dcterms:W3CDTF">2022-11-11T09:18:00Z</dcterms:created>
  <dcterms:modified xsi:type="dcterms:W3CDTF">2023-07-20T14:33:00Z</dcterms:modified>
</cp:coreProperties>
</file>